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4C9" w:rsidRPr="00E504C9" w:rsidRDefault="00E504C9" w:rsidP="00E504C9">
      <w:pPr>
        <w:rPr>
          <w:b/>
        </w:rPr>
      </w:pPr>
      <w:r w:rsidRPr="00E504C9">
        <w:rPr>
          <w:b/>
        </w:rPr>
        <w:t>Порядок и условия оказания услуг по содержанию и ремонту общего имущества в многоквартирном доме</w:t>
      </w:r>
    </w:p>
    <w:p w:rsidR="00E504C9" w:rsidRDefault="00E504C9" w:rsidP="00E504C9">
      <w:r>
        <w:t>Сведения о количестве случаев снижения платы за нарушения качества содержания и ремонта общего имущества в многоквартирных домах:</w:t>
      </w:r>
    </w:p>
    <w:p w:rsidR="00E504C9" w:rsidRDefault="00E504C9" w:rsidP="00E504C9">
      <w:r>
        <w:t>Количество случаев снижения платы за нарушения качества содержания и ремонта общего имуществ</w:t>
      </w:r>
      <w:r>
        <w:t>а в многоквартирных домах в 2012</w:t>
      </w:r>
      <w:r>
        <w:t xml:space="preserve">г. </w:t>
      </w:r>
      <w:r>
        <w:t>по соответствующим адресам - 3;</w:t>
      </w:r>
    </w:p>
    <w:p w:rsidR="00E504C9" w:rsidRDefault="00E504C9" w:rsidP="00E504C9">
      <w:r>
        <w:t>Сведения о количестве случаев снижения платы за нарушение качества коммунальных услуг и за превышение установленной продолжительности перерывов в их оказании:</w:t>
      </w:r>
    </w:p>
    <w:p w:rsidR="00E504C9" w:rsidRDefault="00E504C9" w:rsidP="00E504C9">
      <w:r>
        <w:t>Количество случаев снижения платы за нарушение качества услуги по теплоснабжению и за превышение установленной продолжительности перерывов</w:t>
      </w:r>
      <w:r>
        <w:t xml:space="preserve"> в оказании данной услуги в 2012</w:t>
      </w:r>
      <w:r>
        <w:t>г. жителям г.</w:t>
      </w:r>
      <w:r>
        <w:t xml:space="preserve"> Йошкар-Олы</w:t>
      </w:r>
      <w:r>
        <w:t xml:space="preserve"> по соответствующим адресам - 19;</w:t>
      </w:r>
    </w:p>
    <w:p w:rsidR="00E504C9" w:rsidRDefault="00E504C9" w:rsidP="00E504C9">
      <w:r>
        <w:t>Количество случаев снижения платы за нарушение качества услуги по горячему водоснабжению и за превышение установленной продолжительности перерывов в оказании данной услуги в 201</w:t>
      </w:r>
      <w:r>
        <w:t>2</w:t>
      </w:r>
      <w:r>
        <w:t xml:space="preserve"> г. жителям г.</w:t>
      </w:r>
      <w:r>
        <w:t xml:space="preserve"> Йошкар-Олы</w:t>
      </w:r>
      <w:r>
        <w:t xml:space="preserve"> по соответствующим адресам, не имеющим индивидуальных приборов учета - 240;</w:t>
      </w:r>
    </w:p>
    <w:p w:rsidR="00E504C9" w:rsidRDefault="00E504C9" w:rsidP="00E504C9">
      <w:r>
        <w:t>Количество случаев снижения платы за нарушение качества услуги по холодному водоснабжению и за превышение установленной продолжительности перерывов в оказании данной услуги в 201</w:t>
      </w:r>
      <w:r>
        <w:t>2</w:t>
      </w:r>
      <w:r>
        <w:t xml:space="preserve"> г. жителям г.</w:t>
      </w:r>
      <w:r>
        <w:t xml:space="preserve"> Йошкар-Олы</w:t>
      </w:r>
      <w:r>
        <w:t xml:space="preserve"> по соответствующим адресам, не имеющим индив</w:t>
      </w:r>
      <w:r>
        <w:t>идуальных приборов учета - 190;</w:t>
      </w:r>
    </w:p>
    <w:p w:rsidR="00E504C9" w:rsidRDefault="00E504C9" w:rsidP="00E504C9">
      <w:r>
        <w:t>Сведения о количестве случаев снижения</w:t>
      </w:r>
      <w:r>
        <w:t xml:space="preserve"> платы за 2011г.: [посмотреть] </w:t>
      </w:r>
    </w:p>
    <w:p w:rsidR="00E504C9" w:rsidRDefault="00E504C9" w:rsidP="00E504C9">
      <w:r>
        <w:t>Сведения о количестве случаев снижения</w:t>
      </w:r>
      <w:r>
        <w:t xml:space="preserve"> платы за 2012г.: [посмотреть] </w:t>
      </w:r>
    </w:p>
    <w:p w:rsidR="00E504C9" w:rsidRDefault="00E504C9" w:rsidP="00E504C9">
      <w:r>
        <w:t>Приложение №1 к Правилам предоставления коммунальных услуг гражданам:</w:t>
      </w:r>
    </w:p>
    <w:p w:rsidR="00E504C9" w:rsidRDefault="00E504C9" w:rsidP="00E504C9">
      <w:r>
        <w:t>Условия изменения размера платы за коммунальные услуги при предоставлении коммунальных услуг ненадлежащего качества и (или) с перерывами, превышающими установленную продолжительнос</w:t>
      </w:r>
      <w:r>
        <w:t xml:space="preserve">ть (действует до 01.09.2012г.) </w:t>
      </w:r>
    </w:p>
    <w:p w:rsidR="00E504C9" w:rsidRDefault="00E504C9" w:rsidP="00E504C9">
      <w:r>
        <w:t>Приложение №1 к Правилам предоставления коммунальных услуг гражданам (действует с 01.09.2012г.):</w:t>
      </w:r>
    </w:p>
    <w:p w:rsidR="00E504C9" w:rsidRDefault="00E504C9" w:rsidP="00E504C9">
      <w:r>
        <w:t>Условия изменения размера платы за коммунальные услуги при предоставлении коммунальных услуг ненадлежащего качества и (или) с перерывами, превышающими у</w:t>
      </w:r>
      <w:r>
        <w:t xml:space="preserve">становленную продолжительность </w:t>
      </w:r>
      <w:bookmarkStart w:id="0" w:name="_GoBack"/>
      <w:bookmarkEnd w:id="0"/>
    </w:p>
    <w:p w:rsidR="00E504C9" w:rsidRDefault="00E504C9" w:rsidP="00E504C9">
      <w:r>
        <w:t>Договор управления:</w:t>
      </w:r>
    </w:p>
    <w:p w:rsidR="00362197" w:rsidRDefault="005A1788" w:rsidP="00E504C9">
      <w:hyperlink r:id="rId5" w:history="1">
        <w:r w:rsidR="00E504C9" w:rsidRPr="005A1788">
          <w:rPr>
            <w:rStyle w:val="a3"/>
          </w:rPr>
          <w:t>Проект договора управления многоквартирным домом</w:t>
        </w:r>
      </w:hyperlink>
    </w:p>
    <w:sectPr w:rsidR="00362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4C9"/>
    <w:rsid w:val="005A1788"/>
    <w:rsid w:val="00A23A15"/>
    <w:rsid w:val="00DC7379"/>
    <w:rsid w:val="00E5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17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17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dogovor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Пахмутова Юлия</dc:creator>
  <cp:lastModifiedBy>Пахмутова Юлия</cp:lastModifiedBy>
  <cp:revision>3</cp:revision>
  <dcterms:created xsi:type="dcterms:W3CDTF">2012-12-06T09:40:00Z</dcterms:created>
  <dcterms:modified xsi:type="dcterms:W3CDTF">2012-12-06T09:45:00Z</dcterms:modified>
</cp:coreProperties>
</file>